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2360"/>
            <wp:effectExtent l="0" t="0" r="5715" b="15240"/>
            <wp:docPr id="1" name="图片 1" descr="质保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质保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E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2020-01-17T01:10:28Z</dcterms:created>
  <dc:creator>Administrator</dc:creator>
  <cp:lastModifiedBy>诺商网站制作小程序开发崔如让</cp:lastModifiedBy>
  <dcterms:modified xsi:type="dcterms:W3CDTF">2020-01-17T01:11:01Z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